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D3285E" w:rsidRPr="00AC2486" w14:paraId="69D936D7" w14:textId="77777777" w:rsidTr="000C15E9">
        <w:trPr>
          <w:trHeight w:val="295"/>
        </w:trPr>
        <w:tc>
          <w:tcPr>
            <w:tcW w:w="1519" w:type="dxa"/>
            <w:shd w:val="clear" w:color="auto" w:fill="00B050"/>
          </w:tcPr>
          <w:p w14:paraId="335CF2F8" w14:textId="77777777" w:rsidR="00D3285E" w:rsidRPr="00AC2486" w:rsidRDefault="00D3285E" w:rsidP="000C15E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0FE1F0A2" w14:textId="38CA0DFA" w:rsidR="00D3285E" w:rsidRPr="009A7696" w:rsidRDefault="00D3285E" w:rsidP="000C15E9">
            <w:pPr>
              <w:rPr>
                <w:bCs/>
                <w:sz w:val="24"/>
                <w:szCs w:val="24"/>
              </w:rPr>
            </w:pPr>
            <w:r>
              <w:rPr>
                <w:bCs/>
                <w:sz w:val="24"/>
                <w:szCs w:val="24"/>
              </w:rPr>
              <w:t>FLU SHOT REMINDER</w:t>
            </w:r>
          </w:p>
        </w:tc>
      </w:tr>
      <w:tr w:rsidR="00D3285E" w:rsidRPr="00AC2486" w14:paraId="0A81011B" w14:textId="77777777" w:rsidTr="000C15E9">
        <w:trPr>
          <w:trHeight w:val="295"/>
        </w:trPr>
        <w:tc>
          <w:tcPr>
            <w:tcW w:w="1519" w:type="dxa"/>
            <w:shd w:val="clear" w:color="auto" w:fill="00B050"/>
          </w:tcPr>
          <w:p w14:paraId="4D19B497" w14:textId="77777777" w:rsidR="00D3285E" w:rsidRDefault="00D3285E" w:rsidP="000C15E9">
            <w:pPr>
              <w:rPr>
                <w:b/>
                <w:color w:val="FFFFFF" w:themeColor="background1"/>
                <w:sz w:val="24"/>
                <w:szCs w:val="24"/>
              </w:rPr>
            </w:pPr>
            <w:r>
              <w:rPr>
                <w:b/>
                <w:color w:val="FFFFFF" w:themeColor="background1"/>
                <w:sz w:val="24"/>
                <w:szCs w:val="24"/>
              </w:rPr>
              <w:t>Teva ID</w:t>
            </w:r>
          </w:p>
        </w:tc>
        <w:tc>
          <w:tcPr>
            <w:tcW w:w="6666" w:type="dxa"/>
            <w:shd w:val="clear" w:color="auto" w:fill="auto"/>
          </w:tcPr>
          <w:p w14:paraId="6E31E091" w14:textId="036CF09E" w:rsidR="00D3285E" w:rsidRDefault="006C565E" w:rsidP="000C15E9">
            <w:pPr>
              <w:rPr>
                <w:bCs/>
                <w:sz w:val="24"/>
                <w:szCs w:val="24"/>
              </w:rPr>
            </w:pPr>
            <w:r w:rsidRPr="006C565E">
              <w:rPr>
                <w:bCs/>
                <w:sz w:val="24"/>
                <w:szCs w:val="24"/>
              </w:rPr>
              <w:t>NPS-CA-NP-00902, 06/2024</w:t>
            </w:r>
          </w:p>
        </w:tc>
      </w:tr>
    </w:tbl>
    <w:p w14:paraId="121427FA" w14:textId="77777777" w:rsidR="00D3285E" w:rsidRPr="00AC2486" w:rsidRDefault="00D3285E" w:rsidP="00D3285E">
      <w:pPr>
        <w:rPr>
          <w:b/>
          <w:sz w:val="24"/>
          <w:szCs w:val="24"/>
        </w:rPr>
      </w:pPr>
    </w:p>
    <w:tbl>
      <w:tblPr>
        <w:tblStyle w:val="TableGrid"/>
        <w:tblW w:w="0" w:type="auto"/>
        <w:tblLook w:val="04A0" w:firstRow="1" w:lastRow="0" w:firstColumn="1" w:lastColumn="0" w:noHBand="0" w:noVBand="1"/>
      </w:tblPr>
      <w:tblGrid>
        <w:gridCol w:w="3325"/>
        <w:gridCol w:w="7380"/>
        <w:gridCol w:w="7740"/>
      </w:tblGrid>
      <w:tr w:rsidR="00D3285E" w:rsidRPr="00AC2486" w14:paraId="09C402DD" w14:textId="77777777" w:rsidTr="000C15E9">
        <w:tc>
          <w:tcPr>
            <w:tcW w:w="3325" w:type="dxa"/>
          </w:tcPr>
          <w:p w14:paraId="2A4E5A05" w14:textId="77777777" w:rsidR="00D3285E" w:rsidRPr="00AC2486" w:rsidRDefault="00D3285E" w:rsidP="000C15E9">
            <w:pPr>
              <w:rPr>
                <w:sz w:val="24"/>
                <w:szCs w:val="24"/>
              </w:rPr>
            </w:pPr>
          </w:p>
        </w:tc>
        <w:tc>
          <w:tcPr>
            <w:tcW w:w="7380" w:type="dxa"/>
          </w:tcPr>
          <w:p w14:paraId="1AE02E23" w14:textId="77777777" w:rsidR="00D3285E" w:rsidRPr="00AC2486" w:rsidRDefault="00D3285E" w:rsidP="000C15E9">
            <w:pPr>
              <w:jc w:val="center"/>
              <w:rPr>
                <w:b/>
                <w:sz w:val="24"/>
                <w:szCs w:val="24"/>
              </w:rPr>
            </w:pPr>
            <w:r w:rsidRPr="00AC2486">
              <w:rPr>
                <w:b/>
                <w:sz w:val="24"/>
                <w:szCs w:val="24"/>
              </w:rPr>
              <w:t>English</w:t>
            </w:r>
          </w:p>
        </w:tc>
        <w:tc>
          <w:tcPr>
            <w:tcW w:w="7740" w:type="dxa"/>
          </w:tcPr>
          <w:p w14:paraId="2556B0A9" w14:textId="77777777" w:rsidR="00D3285E" w:rsidRPr="00AC2486" w:rsidRDefault="00D3285E" w:rsidP="000C15E9">
            <w:pPr>
              <w:jc w:val="center"/>
              <w:rPr>
                <w:b/>
                <w:sz w:val="24"/>
                <w:szCs w:val="24"/>
              </w:rPr>
            </w:pPr>
            <w:r w:rsidRPr="00AC2486">
              <w:rPr>
                <w:b/>
                <w:sz w:val="24"/>
                <w:szCs w:val="24"/>
              </w:rPr>
              <w:t>French</w:t>
            </w:r>
          </w:p>
        </w:tc>
      </w:tr>
      <w:tr w:rsidR="00D3285E" w:rsidRPr="00AC2486" w14:paraId="498B2ECC" w14:textId="77777777" w:rsidTr="000C15E9">
        <w:tc>
          <w:tcPr>
            <w:tcW w:w="3325" w:type="dxa"/>
          </w:tcPr>
          <w:p w14:paraId="3FAE85FE" w14:textId="77777777" w:rsidR="00D3285E" w:rsidRPr="003618C8" w:rsidRDefault="00D3285E" w:rsidP="000C15E9">
            <w:pPr>
              <w:rPr>
                <w:b/>
                <w:bCs/>
                <w:sz w:val="24"/>
                <w:szCs w:val="24"/>
              </w:rPr>
            </w:pPr>
            <w:r>
              <w:rPr>
                <w:b/>
                <w:bCs/>
                <w:sz w:val="24"/>
                <w:szCs w:val="24"/>
              </w:rPr>
              <w:t>Post i</w:t>
            </w:r>
            <w:r w:rsidRPr="003618C8">
              <w:rPr>
                <w:b/>
                <w:bCs/>
                <w:sz w:val="24"/>
                <w:szCs w:val="24"/>
              </w:rPr>
              <w:t xml:space="preserve">mage </w:t>
            </w:r>
          </w:p>
        </w:tc>
        <w:tc>
          <w:tcPr>
            <w:tcW w:w="7380" w:type="dxa"/>
          </w:tcPr>
          <w:p w14:paraId="25573379" w14:textId="6950ECA7" w:rsidR="00D3285E" w:rsidRPr="00AC2486" w:rsidRDefault="00D3285E" w:rsidP="000C15E9">
            <w:pPr>
              <w:jc w:val="center"/>
              <w:rPr>
                <w:b/>
                <w:sz w:val="24"/>
                <w:szCs w:val="24"/>
              </w:rPr>
            </w:pPr>
            <w:r>
              <w:rPr>
                <w:b/>
                <w:noProof/>
                <w:sz w:val="24"/>
                <w:szCs w:val="24"/>
                <w14:ligatures w14:val="standardContextual"/>
              </w:rPr>
              <w:drawing>
                <wp:inline distT="0" distB="0" distL="0" distR="0" wp14:anchorId="6093A1C0" wp14:editId="3D25294A">
                  <wp:extent cx="2701159" cy="2701159"/>
                  <wp:effectExtent l="0" t="0" r="4445" b="4445"/>
                  <wp:docPr id="213593717" name="Picture 1" descr="A person holding a heart with a syringe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93717" name="Picture 1" descr="A person holding a heart with a syringe on it&#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705497" cy="2705497"/>
                          </a:xfrm>
                          <a:prstGeom prst="rect">
                            <a:avLst/>
                          </a:prstGeom>
                        </pic:spPr>
                      </pic:pic>
                    </a:graphicData>
                  </a:graphic>
                </wp:inline>
              </w:drawing>
            </w:r>
          </w:p>
        </w:tc>
        <w:tc>
          <w:tcPr>
            <w:tcW w:w="7740" w:type="dxa"/>
          </w:tcPr>
          <w:p w14:paraId="1D5E6667" w14:textId="333E653E" w:rsidR="00D3285E" w:rsidRPr="00AC2486" w:rsidRDefault="00D3285E" w:rsidP="000C15E9">
            <w:pPr>
              <w:jc w:val="center"/>
              <w:rPr>
                <w:b/>
                <w:sz w:val="24"/>
                <w:szCs w:val="24"/>
              </w:rPr>
            </w:pPr>
            <w:r>
              <w:rPr>
                <w:b/>
                <w:noProof/>
                <w:sz w:val="24"/>
                <w:szCs w:val="24"/>
                <w14:ligatures w14:val="standardContextual"/>
              </w:rPr>
              <w:drawing>
                <wp:inline distT="0" distB="0" distL="0" distR="0" wp14:anchorId="7BBED00A" wp14:editId="4229155B">
                  <wp:extent cx="2669627" cy="2669627"/>
                  <wp:effectExtent l="0" t="0" r="0" b="0"/>
                  <wp:docPr id="452623530" name="Picture 2" descr="A person holding a he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623530" name="Picture 2" descr="A person holding a hear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75362" cy="2675362"/>
                          </a:xfrm>
                          <a:prstGeom prst="rect">
                            <a:avLst/>
                          </a:prstGeom>
                        </pic:spPr>
                      </pic:pic>
                    </a:graphicData>
                  </a:graphic>
                </wp:inline>
              </w:drawing>
            </w:r>
          </w:p>
        </w:tc>
      </w:tr>
      <w:tr w:rsidR="00D3285E" w:rsidRPr="00F935D8" w14:paraId="792EAE31" w14:textId="77777777" w:rsidTr="000C15E9">
        <w:tc>
          <w:tcPr>
            <w:tcW w:w="3325" w:type="dxa"/>
          </w:tcPr>
          <w:p w14:paraId="7B8F167B" w14:textId="77777777" w:rsidR="00D3285E" w:rsidRPr="00B41E35" w:rsidRDefault="00D3285E" w:rsidP="000C15E9">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4CBFFA8" w14:textId="77777777" w:rsidR="00D3285E" w:rsidRPr="00D3285E" w:rsidRDefault="00D3285E" w:rsidP="00D3285E">
            <w:pPr>
              <w:spacing w:line="256" w:lineRule="auto"/>
              <w:rPr>
                <w:rFonts w:ascii="Calibri" w:eastAsia="Calibri" w:hAnsi="Calibri" w:cs="Times New Roman"/>
                <w:sz w:val="24"/>
                <w:szCs w:val="24"/>
              </w:rPr>
            </w:pPr>
            <w:r w:rsidRPr="00D3285E">
              <w:rPr>
                <w:rFonts w:ascii="Calibri" w:eastAsia="Calibri" w:hAnsi="Calibri" w:cs="Times New Roman"/>
              </w:rPr>
              <w:t xml:space="preserve">A runny nose, body aches, fever, and maybe even a sore throat, too. These are </w:t>
            </w:r>
            <w:r w:rsidRPr="00D3285E">
              <w:rPr>
                <w:rFonts w:ascii="Calibri" w:eastAsia="Calibri" w:hAnsi="Calibri" w:cs="Times New Roman"/>
                <w:sz w:val="24"/>
                <w:szCs w:val="24"/>
              </w:rPr>
              <w:t>the classic symptoms of the flu.</w:t>
            </w:r>
          </w:p>
          <w:p w14:paraId="711B8D3F" w14:textId="77777777" w:rsidR="00D3285E" w:rsidRPr="00D3285E" w:rsidRDefault="00D3285E" w:rsidP="00D3285E">
            <w:pPr>
              <w:spacing w:line="256" w:lineRule="auto"/>
              <w:rPr>
                <w:rFonts w:ascii="Calibri" w:eastAsia="Calibri" w:hAnsi="Calibri" w:cs="Times New Roman"/>
                <w:sz w:val="24"/>
                <w:szCs w:val="24"/>
              </w:rPr>
            </w:pPr>
          </w:p>
          <w:p w14:paraId="49069316" w14:textId="77777777" w:rsidR="00D3285E" w:rsidRPr="00D3285E" w:rsidRDefault="00D3285E" w:rsidP="00D3285E">
            <w:pPr>
              <w:spacing w:line="256" w:lineRule="auto"/>
              <w:rPr>
                <w:rFonts w:ascii="Calibri" w:eastAsia="Calibri" w:hAnsi="Calibri" w:cs="Times New Roman"/>
                <w:sz w:val="24"/>
                <w:szCs w:val="24"/>
              </w:rPr>
            </w:pPr>
            <w:r w:rsidRPr="00D3285E">
              <w:rPr>
                <w:rFonts w:ascii="Calibri" w:eastAsia="Calibri" w:hAnsi="Calibri" w:cs="Times New Roman"/>
                <w:sz w:val="24"/>
                <w:szCs w:val="24"/>
              </w:rPr>
              <w:t xml:space="preserve">You can protect yourself, and those around you, by washing your hands often, staying home when you are sick and getting a flu shot. The flu shot can reduce your chances of getting very ill and of spreading the virus to others if you do get the flu. </w:t>
            </w:r>
          </w:p>
          <w:p w14:paraId="1C458DBC" w14:textId="77777777" w:rsidR="00D3285E" w:rsidRPr="00D3285E" w:rsidRDefault="00D3285E" w:rsidP="00D3285E">
            <w:pPr>
              <w:spacing w:line="256" w:lineRule="auto"/>
              <w:rPr>
                <w:rFonts w:ascii="Calibri" w:eastAsia="Calibri" w:hAnsi="Calibri" w:cs="Times New Roman"/>
                <w:sz w:val="24"/>
                <w:szCs w:val="24"/>
              </w:rPr>
            </w:pPr>
          </w:p>
          <w:p w14:paraId="48A157CD" w14:textId="7D701404" w:rsidR="00D3285E" w:rsidRPr="00D3285E" w:rsidRDefault="00D3285E" w:rsidP="00D3285E">
            <w:pPr>
              <w:spacing w:line="256" w:lineRule="auto"/>
              <w:rPr>
                <w:rFonts w:ascii="Calibri" w:eastAsia="Calibri" w:hAnsi="Calibri" w:cs="Times New Roman"/>
                <w:color w:val="0563C1"/>
                <w:u w:val="single"/>
              </w:rPr>
            </w:pPr>
            <w:r w:rsidRPr="00D3285E">
              <w:rPr>
                <w:rFonts w:ascii="Calibri" w:eastAsia="Calibri" w:hAnsi="Calibri" w:cs="Times New Roman"/>
                <w:sz w:val="24"/>
                <w:szCs w:val="24"/>
              </w:rPr>
              <w:t xml:space="preserve">Read more about the flu shot: </w:t>
            </w:r>
            <w:hyperlink r:id="rId6" w:history="1">
              <w:r w:rsidRPr="00D3285E">
                <w:rPr>
                  <w:rFonts w:ascii="Calibri" w:eastAsia="Calibri" w:hAnsi="Calibri" w:cs="Times New Roman"/>
                  <w:color w:val="0563C1"/>
                  <w:sz w:val="24"/>
                  <w:szCs w:val="24"/>
                  <w:u w:val="single"/>
                </w:rPr>
                <w:t>https://www.canada.ca/en/public-health/services/diseases/flu-influenza/get-your-flu-shot.html</w:t>
              </w:r>
            </w:hyperlink>
          </w:p>
          <w:p w14:paraId="1FB5A571" w14:textId="77777777" w:rsidR="00656C14" w:rsidRDefault="00656C14" w:rsidP="00D3285E">
            <w:pPr>
              <w:spacing w:after="160" w:line="256" w:lineRule="auto"/>
              <w:rPr>
                <w:rFonts w:ascii="Calibri" w:eastAsia="Calibri" w:hAnsi="Calibri" w:cs="Times New Roman"/>
                <w:color w:val="0563C1"/>
                <w:u w:val="single"/>
              </w:rPr>
            </w:pPr>
          </w:p>
          <w:p w14:paraId="70B22631" w14:textId="0540BD95" w:rsidR="00D3285E" w:rsidRPr="00DC151C" w:rsidRDefault="00D3285E" w:rsidP="00D3285E">
            <w:pPr>
              <w:spacing w:after="160" w:line="256" w:lineRule="auto"/>
              <w:rPr>
                <w:rFonts w:ascii="Calibri" w:eastAsia="Calibri" w:hAnsi="Calibri" w:cs="Times New Roman"/>
              </w:rPr>
            </w:pPr>
            <w:r w:rsidRPr="00DC151C">
              <w:rPr>
                <w:rFonts w:ascii="Calibri" w:eastAsia="Calibri" w:hAnsi="Calibri" w:cs="Times New Roman"/>
              </w:rPr>
              <w:t>Flu vaccines are now available!  Speak with our pharmacist about getting your flu shot.</w:t>
            </w:r>
          </w:p>
          <w:p w14:paraId="1CAFBAD9" w14:textId="3C1409FF" w:rsidR="00D3285E" w:rsidRPr="00D3285E" w:rsidRDefault="00D3285E" w:rsidP="00D3285E">
            <w:pPr>
              <w:rPr>
                <w:sz w:val="24"/>
                <w:szCs w:val="24"/>
              </w:rPr>
            </w:pPr>
            <w:r>
              <w:rPr>
                <w:sz w:val="24"/>
                <w:szCs w:val="24"/>
              </w:rPr>
              <w:t>#FluShot #ColdAndFluSeason</w:t>
            </w:r>
          </w:p>
          <w:p w14:paraId="3B5E6CBD" w14:textId="77777777" w:rsidR="00D3285E" w:rsidRPr="00795B27" w:rsidRDefault="00D3285E" w:rsidP="000C15E9">
            <w:pPr>
              <w:rPr>
                <w:rFonts w:cstheme="minorHAnsi"/>
                <w:sz w:val="24"/>
                <w:szCs w:val="24"/>
              </w:rPr>
            </w:pPr>
          </w:p>
        </w:tc>
        <w:tc>
          <w:tcPr>
            <w:tcW w:w="7740" w:type="dxa"/>
          </w:tcPr>
          <w:p w14:paraId="1372EDFF" w14:textId="77777777" w:rsidR="00D3285E" w:rsidRPr="00D3285E" w:rsidRDefault="00D3285E" w:rsidP="00D3285E">
            <w:pPr>
              <w:spacing w:line="256" w:lineRule="auto"/>
              <w:rPr>
                <w:rFonts w:ascii="Calibri" w:eastAsia="Calibri" w:hAnsi="Calibri" w:cs="Times New Roman"/>
                <w:sz w:val="24"/>
                <w:szCs w:val="24"/>
                <w:lang w:val="fr-CA"/>
              </w:rPr>
            </w:pPr>
            <w:r w:rsidRPr="00D3285E">
              <w:rPr>
                <w:rFonts w:ascii="Calibri" w:eastAsia="Calibri" w:hAnsi="Calibri" w:cs="Times New Roman"/>
                <w:lang w:val="fr-CA"/>
              </w:rPr>
              <w:t>Nez qui coule, courbatures, fièvre et peut-être même mal de gorge. Ce sont les symptômes classiques de la grippe.</w:t>
            </w:r>
          </w:p>
          <w:p w14:paraId="3B211180" w14:textId="77777777" w:rsidR="00D3285E" w:rsidRPr="00D3285E" w:rsidRDefault="00D3285E" w:rsidP="00D3285E">
            <w:pPr>
              <w:spacing w:line="256" w:lineRule="auto"/>
              <w:rPr>
                <w:rFonts w:ascii="Calibri" w:eastAsia="Calibri" w:hAnsi="Calibri" w:cs="Times New Roman"/>
                <w:sz w:val="24"/>
                <w:szCs w:val="24"/>
                <w:lang w:val="fr-CA"/>
              </w:rPr>
            </w:pPr>
          </w:p>
          <w:p w14:paraId="7EA9285F" w14:textId="77777777" w:rsidR="00D3285E" w:rsidRPr="00D3285E" w:rsidRDefault="00D3285E" w:rsidP="00D3285E">
            <w:pPr>
              <w:spacing w:line="256" w:lineRule="auto"/>
              <w:rPr>
                <w:rFonts w:ascii="Calibri" w:eastAsia="Calibri" w:hAnsi="Calibri" w:cs="Times New Roman"/>
                <w:sz w:val="24"/>
                <w:szCs w:val="24"/>
                <w:lang w:val="fr-CA"/>
              </w:rPr>
            </w:pPr>
            <w:r w:rsidRPr="00D3285E">
              <w:rPr>
                <w:rFonts w:ascii="Calibri" w:eastAsia="Calibri" w:hAnsi="Calibri" w:cs="Times New Roman"/>
                <w:sz w:val="24"/>
                <w:szCs w:val="24"/>
                <w:lang w:val="fr-CA"/>
              </w:rPr>
              <w:t>Vous pouvez vous protéger, ainsi que votre entourage, en vous lavant souvent les mains, en restant chez vous lorsque vous êtes malade et en vous faisant vacciner contre la grippe. Le vaccin antigrippal peut réduire les risques de tomber très malade et de transmettre le virus à d'autres personnes si vous contractez la grippe.</w:t>
            </w:r>
          </w:p>
          <w:p w14:paraId="3A7ED2A7" w14:textId="77777777" w:rsidR="00D3285E" w:rsidRPr="00D3285E" w:rsidRDefault="00D3285E" w:rsidP="00D3285E">
            <w:pPr>
              <w:spacing w:line="256" w:lineRule="auto"/>
              <w:rPr>
                <w:rFonts w:ascii="Calibri" w:eastAsia="Calibri" w:hAnsi="Calibri" w:cs="Times New Roman"/>
                <w:sz w:val="24"/>
                <w:szCs w:val="24"/>
                <w:lang w:val="fr-CA"/>
              </w:rPr>
            </w:pPr>
          </w:p>
          <w:p w14:paraId="2E641A2D" w14:textId="77777777" w:rsidR="00D3285E" w:rsidRPr="00D3285E" w:rsidRDefault="00D3285E" w:rsidP="00D3285E">
            <w:pPr>
              <w:spacing w:line="256" w:lineRule="auto"/>
              <w:rPr>
                <w:rFonts w:ascii="Calibri" w:eastAsia="Calibri" w:hAnsi="Calibri" w:cs="Times New Roman"/>
                <w:color w:val="0563C1"/>
                <w:u w:val="single"/>
              </w:rPr>
            </w:pPr>
            <w:r w:rsidRPr="00D3285E">
              <w:rPr>
                <w:rFonts w:ascii="Calibri" w:eastAsia="Calibri" w:hAnsi="Calibri" w:cs="Times New Roman"/>
                <w:sz w:val="24"/>
                <w:szCs w:val="24"/>
                <w:lang w:val="fr-CA"/>
              </w:rPr>
              <w:t xml:space="preserve">Pour en savoir plus sur le vaccin antigrippal : </w:t>
            </w:r>
            <w:hyperlink r:id="rId7" w:history="1">
              <w:r w:rsidRPr="00D3285E">
                <w:rPr>
                  <w:rFonts w:ascii="Calibri" w:eastAsia="Calibri" w:hAnsi="Calibri" w:cs="Times New Roman"/>
                  <w:color w:val="0563C1"/>
                  <w:sz w:val="24"/>
                  <w:szCs w:val="24"/>
                  <w:u w:val="single"/>
                  <w:lang w:val="fr-CA"/>
                </w:rPr>
                <w:t>https://www.canada.ca/fr/sante-publique/services/maladies/grippe-influenza/faites-vous-vacciner</w:t>
              </w:r>
            </w:hyperlink>
            <w:r w:rsidRPr="00D3285E">
              <w:rPr>
                <w:rFonts w:ascii="Calibri" w:eastAsia="Calibri" w:hAnsi="Calibri" w:cs="Times New Roman"/>
                <w:color w:val="0563C1"/>
                <w:sz w:val="24"/>
                <w:szCs w:val="24"/>
                <w:u w:val="single"/>
                <w:lang w:val="fr-CA"/>
              </w:rPr>
              <w:t>.</w:t>
            </w:r>
            <w:r w:rsidRPr="00D3285E">
              <w:rPr>
                <w:rFonts w:ascii="Calibri" w:eastAsia="Calibri" w:hAnsi="Calibri" w:cs="Times New Roman"/>
                <w:color w:val="0563C1"/>
                <w:u w:val="single"/>
                <w:lang w:val="fr-CA"/>
              </w:rPr>
              <w:t>html</w:t>
            </w:r>
          </w:p>
          <w:p w14:paraId="514CEB17" w14:textId="77777777" w:rsidR="00D3285E" w:rsidRPr="00D3285E" w:rsidRDefault="00D3285E" w:rsidP="00D3285E">
            <w:pPr>
              <w:spacing w:line="256" w:lineRule="auto"/>
              <w:rPr>
                <w:rFonts w:ascii="Calibri" w:eastAsia="Calibri" w:hAnsi="Calibri" w:cs="Times New Roman"/>
                <w:color w:val="0563C1"/>
                <w:u w:val="single"/>
                <w:lang w:val="fr-CA"/>
              </w:rPr>
            </w:pPr>
          </w:p>
          <w:p w14:paraId="0EE3BAC8" w14:textId="77777777" w:rsidR="00D3285E" w:rsidRPr="00DC151C" w:rsidRDefault="00D3285E" w:rsidP="00D3285E">
            <w:pPr>
              <w:spacing w:line="256" w:lineRule="auto"/>
              <w:rPr>
                <w:rFonts w:ascii="Calibri" w:eastAsia="Calibri" w:hAnsi="Calibri" w:cs="Times New Roman"/>
                <w:lang w:val="fr-CA"/>
              </w:rPr>
            </w:pPr>
            <w:r w:rsidRPr="00DC151C">
              <w:rPr>
                <w:rFonts w:ascii="Calibri" w:eastAsia="Calibri" w:hAnsi="Calibri" w:cs="Times New Roman"/>
                <w:lang w:val="fr-CA"/>
              </w:rPr>
              <w:t>Les vaccins contre la grippe sont maintenant disponibles! Demandez à notre pharmacien de vous vacciner contre la grippe.</w:t>
            </w:r>
          </w:p>
          <w:p w14:paraId="0C6CA44E" w14:textId="77777777" w:rsidR="00DC151C" w:rsidRPr="00656C14" w:rsidRDefault="00DC151C" w:rsidP="00D3285E">
            <w:pPr>
              <w:spacing w:line="256" w:lineRule="auto"/>
              <w:rPr>
                <w:rFonts w:ascii="Calibri" w:eastAsia="Calibri" w:hAnsi="Calibri" w:cs="Times New Roman"/>
                <w:sz w:val="24"/>
                <w:szCs w:val="24"/>
                <w:u w:val="single"/>
                <w:lang w:val="fr-CA"/>
              </w:rPr>
            </w:pPr>
          </w:p>
          <w:p w14:paraId="307E5279" w14:textId="27E93892" w:rsidR="00D3285E" w:rsidRPr="00D3285E" w:rsidRDefault="00D3285E" w:rsidP="00D3285E">
            <w:pPr>
              <w:spacing w:after="160" w:line="256" w:lineRule="auto"/>
              <w:rPr>
                <w:rFonts w:ascii="Calibri" w:eastAsia="Calibri" w:hAnsi="Calibri" w:cs="Times New Roman"/>
                <w:sz w:val="24"/>
                <w:szCs w:val="24"/>
              </w:rPr>
            </w:pPr>
            <w:r w:rsidRPr="00D3285E">
              <w:rPr>
                <w:rFonts w:ascii="Calibri" w:eastAsia="Calibri" w:hAnsi="Calibri" w:cs="Times New Roman"/>
                <w:sz w:val="24"/>
                <w:szCs w:val="24"/>
              </w:rPr>
              <w:lastRenderedPageBreak/>
              <w:t>#VaccinAntigrippal</w:t>
            </w:r>
            <w:r>
              <w:rPr>
                <w:rFonts w:ascii="Calibri" w:eastAsia="Calibri" w:hAnsi="Calibri" w:cs="Times New Roman"/>
                <w:sz w:val="24"/>
                <w:szCs w:val="24"/>
              </w:rPr>
              <w:t xml:space="preserve"> </w:t>
            </w:r>
            <w:r w:rsidRPr="00D3285E">
              <w:rPr>
                <w:rFonts w:ascii="Calibri" w:eastAsia="Calibri" w:hAnsi="Calibri" w:cs="Times New Roman"/>
                <w:sz w:val="24"/>
                <w:szCs w:val="24"/>
              </w:rPr>
              <w:t>#SaisonduRhumeetdelaGrippe</w:t>
            </w:r>
          </w:p>
        </w:tc>
      </w:tr>
      <w:tr w:rsidR="00D3285E" w:rsidRPr="00F935D8" w14:paraId="66F646E6" w14:textId="77777777" w:rsidTr="000C15E9">
        <w:tc>
          <w:tcPr>
            <w:tcW w:w="3325" w:type="dxa"/>
          </w:tcPr>
          <w:p w14:paraId="0EDD7D86" w14:textId="77777777" w:rsidR="00D3285E" w:rsidRDefault="00D3285E" w:rsidP="000C15E9">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48399FDA" w14:textId="77777777" w:rsidR="00D3285E" w:rsidRPr="00D3285E" w:rsidRDefault="00D3285E" w:rsidP="00D3285E">
            <w:pPr>
              <w:spacing w:line="256" w:lineRule="auto"/>
              <w:rPr>
                <w:rFonts w:ascii="Calibri" w:eastAsia="Calibri" w:hAnsi="Calibri" w:cs="Times New Roman"/>
                <w:sz w:val="24"/>
                <w:szCs w:val="24"/>
              </w:rPr>
            </w:pPr>
            <w:r w:rsidRPr="00D3285E">
              <w:rPr>
                <w:rFonts w:ascii="Calibri" w:eastAsia="Calibri" w:hAnsi="Calibri" w:cs="Times New Roman"/>
              </w:rPr>
              <w:t xml:space="preserve">A runny nose, body aches, fever, and maybe even a sore throat, too. These are </w:t>
            </w:r>
            <w:r w:rsidRPr="00D3285E">
              <w:rPr>
                <w:rFonts w:ascii="Calibri" w:eastAsia="Calibri" w:hAnsi="Calibri" w:cs="Times New Roman"/>
                <w:sz w:val="24"/>
                <w:szCs w:val="24"/>
              </w:rPr>
              <w:t>the classic symptoms of the flu.</w:t>
            </w:r>
          </w:p>
          <w:p w14:paraId="65B63D18" w14:textId="77777777" w:rsidR="00D3285E" w:rsidRPr="00D3285E" w:rsidRDefault="00D3285E" w:rsidP="00D3285E">
            <w:pPr>
              <w:spacing w:line="256" w:lineRule="auto"/>
              <w:rPr>
                <w:rFonts w:ascii="Calibri" w:eastAsia="Calibri" w:hAnsi="Calibri" w:cs="Times New Roman"/>
                <w:sz w:val="24"/>
                <w:szCs w:val="24"/>
              </w:rPr>
            </w:pPr>
          </w:p>
          <w:p w14:paraId="1B52A5D3" w14:textId="77777777" w:rsidR="00D3285E" w:rsidRPr="00D3285E" w:rsidRDefault="00D3285E" w:rsidP="00D3285E">
            <w:pPr>
              <w:spacing w:line="256" w:lineRule="auto"/>
              <w:rPr>
                <w:rFonts w:ascii="Calibri" w:eastAsia="Calibri" w:hAnsi="Calibri" w:cs="Times New Roman"/>
                <w:sz w:val="24"/>
                <w:szCs w:val="24"/>
              </w:rPr>
            </w:pPr>
            <w:r w:rsidRPr="00D3285E">
              <w:rPr>
                <w:rFonts w:ascii="Calibri" w:eastAsia="Calibri" w:hAnsi="Calibri" w:cs="Times New Roman"/>
                <w:sz w:val="24"/>
                <w:szCs w:val="24"/>
              </w:rPr>
              <w:t xml:space="preserve">You can protect yourself, and those around you, by washing your hands often, staying home when you are sick and getting a flu shot. The flu shot can reduce your chances of getting very ill and of spreading the virus to others if you do get the flu. </w:t>
            </w:r>
          </w:p>
          <w:p w14:paraId="4CB05CE7" w14:textId="77777777" w:rsidR="00D3285E" w:rsidRPr="00D3285E" w:rsidRDefault="00D3285E" w:rsidP="00D3285E">
            <w:pPr>
              <w:spacing w:line="256" w:lineRule="auto"/>
              <w:rPr>
                <w:rFonts w:ascii="Calibri" w:eastAsia="Calibri" w:hAnsi="Calibri" w:cs="Times New Roman"/>
                <w:sz w:val="24"/>
                <w:szCs w:val="24"/>
              </w:rPr>
            </w:pPr>
          </w:p>
          <w:p w14:paraId="24E8EE2D" w14:textId="4A3F534F" w:rsidR="00D3285E" w:rsidRDefault="00D3285E" w:rsidP="00D3285E">
            <w:pPr>
              <w:spacing w:line="256" w:lineRule="auto"/>
              <w:rPr>
                <w:rFonts w:ascii="Calibri" w:eastAsia="Calibri" w:hAnsi="Calibri" w:cs="Times New Roman"/>
                <w:sz w:val="24"/>
                <w:szCs w:val="24"/>
              </w:rPr>
            </w:pPr>
            <w:r w:rsidRPr="00D3285E">
              <w:rPr>
                <w:rFonts w:ascii="Calibri" w:eastAsia="Calibri" w:hAnsi="Calibri" w:cs="Times New Roman"/>
                <w:sz w:val="24"/>
                <w:szCs w:val="24"/>
              </w:rPr>
              <w:t>Read more about the flu shot</w:t>
            </w:r>
            <w:r>
              <w:rPr>
                <w:rFonts w:ascii="Calibri" w:eastAsia="Calibri" w:hAnsi="Calibri" w:cs="Times New Roman"/>
                <w:sz w:val="24"/>
                <w:szCs w:val="24"/>
              </w:rPr>
              <w:t xml:space="preserve"> (Link in bio)</w:t>
            </w:r>
            <w:r w:rsidR="00DC151C">
              <w:rPr>
                <w:rFonts w:ascii="Calibri" w:eastAsia="Calibri" w:hAnsi="Calibri" w:cs="Times New Roman"/>
                <w:sz w:val="24"/>
                <w:szCs w:val="24"/>
              </w:rPr>
              <w:t>.</w:t>
            </w:r>
          </w:p>
          <w:p w14:paraId="57F0D379" w14:textId="77777777" w:rsidR="00DC151C" w:rsidRDefault="00DC151C" w:rsidP="00D3285E">
            <w:pPr>
              <w:spacing w:line="256" w:lineRule="auto"/>
              <w:rPr>
                <w:rFonts w:ascii="Calibri" w:eastAsia="Calibri" w:hAnsi="Calibri" w:cs="Times New Roman"/>
                <w:color w:val="0563C1"/>
                <w:sz w:val="24"/>
                <w:szCs w:val="24"/>
              </w:rPr>
            </w:pPr>
          </w:p>
          <w:p w14:paraId="196BD5F3" w14:textId="5434791D" w:rsidR="00DC151C" w:rsidRPr="00DC151C" w:rsidRDefault="00DC151C" w:rsidP="00DC151C">
            <w:pPr>
              <w:spacing w:line="256" w:lineRule="auto"/>
              <w:rPr>
                <w:rFonts w:ascii="Calibri" w:eastAsia="Calibri" w:hAnsi="Calibri" w:cs="Times New Roman"/>
              </w:rPr>
            </w:pPr>
            <w:r w:rsidRPr="00DC151C">
              <w:rPr>
                <w:rFonts w:ascii="Calibri" w:eastAsia="Calibri" w:hAnsi="Calibri" w:cs="Times New Roman"/>
              </w:rPr>
              <w:t>Flu vaccines are now available!  Speak with our pharmacist about getting your flu shot.</w:t>
            </w:r>
          </w:p>
          <w:p w14:paraId="23229373" w14:textId="77777777" w:rsidR="00DC151C" w:rsidRDefault="00DC151C" w:rsidP="00DC151C">
            <w:pPr>
              <w:spacing w:line="256" w:lineRule="auto"/>
              <w:rPr>
                <w:sz w:val="24"/>
                <w:szCs w:val="24"/>
              </w:rPr>
            </w:pPr>
          </w:p>
          <w:p w14:paraId="62252A8F" w14:textId="7A6BECE4" w:rsidR="00D3285E" w:rsidRPr="00D3285E" w:rsidRDefault="00D3285E" w:rsidP="00D3285E">
            <w:pPr>
              <w:spacing w:after="160" w:line="259" w:lineRule="auto"/>
              <w:rPr>
                <w:sz w:val="24"/>
                <w:szCs w:val="24"/>
              </w:rPr>
            </w:pPr>
            <w:r>
              <w:rPr>
                <w:sz w:val="24"/>
                <w:szCs w:val="24"/>
              </w:rPr>
              <w:t>#FluShot #ColdAndFluSeason</w:t>
            </w:r>
          </w:p>
        </w:tc>
        <w:tc>
          <w:tcPr>
            <w:tcW w:w="7740" w:type="dxa"/>
          </w:tcPr>
          <w:p w14:paraId="3CC30273" w14:textId="77777777" w:rsidR="00D3285E" w:rsidRPr="00D3285E" w:rsidRDefault="00D3285E" w:rsidP="00D3285E">
            <w:pPr>
              <w:spacing w:line="256" w:lineRule="auto"/>
              <w:rPr>
                <w:rFonts w:ascii="Calibri" w:eastAsia="Calibri" w:hAnsi="Calibri" w:cs="Times New Roman"/>
                <w:sz w:val="24"/>
                <w:szCs w:val="24"/>
                <w:lang w:val="fr-CA"/>
              </w:rPr>
            </w:pPr>
            <w:r w:rsidRPr="00D3285E">
              <w:rPr>
                <w:rFonts w:ascii="Calibri" w:eastAsia="Calibri" w:hAnsi="Calibri" w:cs="Times New Roman"/>
                <w:lang w:val="fr-CA"/>
              </w:rPr>
              <w:t>Nez qui coule, courbatures, fièvre et peut-être même mal de gorge. Ce sont les symptômes classiques de la grippe.</w:t>
            </w:r>
          </w:p>
          <w:p w14:paraId="2041DD2E" w14:textId="77777777" w:rsidR="00D3285E" w:rsidRPr="00D3285E" w:rsidRDefault="00D3285E" w:rsidP="00D3285E">
            <w:pPr>
              <w:spacing w:line="256" w:lineRule="auto"/>
              <w:rPr>
                <w:rFonts w:ascii="Calibri" w:eastAsia="Calibri" w:hAnsi="Calibri" w:cs="Times New Roman"/>
                <w:sz w:val="24"/>
                <w:szCs w:val="24"/>
                <w:lang w:val="fr-CA"/>
              </w:rPr>
            </w:pPr>
          </w:p>
          <w:p w14:paraId="19CEFAAA" w14:textId="77777777" w:rsidR="00D3285E" w:rsidRPr="00D3285E" w:rsidRDefault="00D3285E" w:rsidP="00D3285E">
            <w:pPr>
              <w:spacing w:line="256" w:lineRule="auto"/>
              <w:rPr>
                <w:rFonts w:ascii="Calibri" w:eastAsia="Calibri" w:hAnsi="Calibri" w:cs="Times New Roman"/>
                <w:sz w:val="24"/>
                <w:szCs w:val="24"/>
                <w:lang w:val="fr-CA"/>
              </w:rPr>
            </w:pPr>
            <w:r w:rsidRPr="00D3285E">
              <w:rPr>
                <w:rFonts w:ascii="Calibri" w:eastAsia="Calibri" w:hAnsi="Calibri" w:cs="Times New Roman"/>
                <w:sz w:val="24"/>
                <w:szCs w:val="24"/>
                <w:lang w:val="fr-CA"/>
              </w:rPr>
              <w:t>Vous pouvez vous protéger, ainsi que votre entourage, en vous lavant souvent les mains, en restant chez vous lorsque vous êtes malade et en vous faisant vacciner contre la grippe. Le vaccin antigrippal peut réduire les risques de tomber très malade et de transmettre le virus à d'autres personnes si vous contractez la grippe.</w:t>
            </w:r>
          </w:p>
          <w:p w14:paraId="34731424" w14:textId="77777777" w:rsidR="00D3285E" w:rsidRPr="00D3285E" w:rsidRDefault="00D3285E" w:rsidP="00D3285E">
            <w:pPr>
              <w:spacing w:line="256" w:lineRule="auto"/>
              <w:rPr>
                <w:rFonts w:ascii="Calibri" w:eastAsia="Calibri" w:hAnsi="Calibri" w:cs="Times New Roman"/>
                <w:sz w:val="24"/>
                <w:szCs w:val="24"/>
                <w:lang w:val="fr-CA"/>
              </w:rPr>
            </w:pPr>
          </w:p>
          <w:p w14:paraId="7A728057" w14:textId="45626AF4" w:rsidR="00D3285E" w:rsidRDefault="00D3285E" w:rsidP="00DC151C">
            <w:pPr>
              <w:spacing w:line="256" w:lineRule="auto"/>
              <w:rPr>
                <w:rFonts w:ascii="Calibri" w:eastAsia="Calibri" w:hAnsi="Calibri" w:cs="Times New Roman"/>
                <w:sz w:val="24"/>
                <w:szCs w:val="24"/>
                <w:lang w:val="fr-CA"/>
              </w:rPr>
            </w:pPr>
            <w:r w:rsidRPr="00D3285E">
              <w:rPr>
                <w:rFonts w:ascii="Calibri" w:eastAsia="Calibri" w:hAnsi="Calibri" w:cs="Times New Roman"/>
                <w:sz w:val="24"/>
                <w:szCs w:val="24"/>
                <w:lang w:val="fr-CA"/>
              </w:rPr>
              <w:t>Pour en savoir plus sur le vaccin antigrippal</w:t>
            </w:r>
            <w:r>
              <w:rPr>
                <w:rFonts w:ascii="Calibri" w:eastAsia="Calibri" w:hAnsi="Calibri" w:cs="Times New Roman"/>
                <w:sz w:val="24"/>
                <w:szCs w:val="24"/>
                <w:lang w:val="fr-CA"/>
              </w:rPr>
              <w:t xml:space="preserve"> (Lien dans la bio)</w:t>
            </w:r>
            <w:r w:rsidR="00DC151C">
              <w:rPr>
                <w:rFonts w:ascii="Calibri" w:eastAsia="Calibri" w:hAnsi="Calibri" w:cs="Times New Roman"/>
                <w:sz w:val="24"/>
                <w:szCs w:val="24"/>
                <w:lang w:val="fr-CA"/>
              </w:rPr>
              <w:t>.</w:t>
            </w:r>
          </w:p>
          <w:p w14:paraId="09F1E8D0" w14:textId="77777777" w:rsidR="00DC151C" w:rsidRDefault="00DC151C" w:rsidP="00DC151C">
            <w:pPr>
              <w:spacing w:line="256" w:lineRule="auto"/>
              <w:rPr>
                <w:rFonts w:ascii="Calibri" w:eastAsia="Calibri" w:hAnsi="Calibri" w:cs="Times New Roman"/>
                <w:sz w:val="24"/>
                <w:szCs w:val="24"/>
                <w:lang w:val="fr-CA"/>
              </w:rPr>
            </w:pPr>
          </w:p>
          <w:p w14:paraId="7B49E812" w14:textId="6AD46320" w:rsidR="00DC151C" w:rsidRPr="00DC151C" w:rsidRDefault="00DC151C" w:rsidP="00DC151C">
            <w:pPr>
              <w:spacing w:line="256" w:lineRule="auto"/>
              <w:rPr>
                <w:rFonts w:ascii="Calibri" w:eastAsia="Calibri" w:hAnsi="Calibri" w:cs="Times New Roman"/>
                <w:lang w:val="fr-CA"/>
              </w:rPr>
            </w:pPr>
            <w:r w:rsidRPr="00DC151C">
              <w:rPr>
                <w:rFonts w:ascii="Calibri" w:eastAsia="Calibri" w:hAnsi="Calibri" w:cs="Times New Roman"/>
                <w:lang w:val="fr-CA"/>
              </w:rPr>
              <w:t>Les vaccins contre la grippe sont maintenant disponibles! Demandez à notre pharmacien de vous vacciner contre la grippe.</w:t>
            </w:r>
          </w:p>
          <w:p w14:paraId="73C8CA42" w14:textId="77777777" w:rsidR="00656C14" w:rsidRPr="00656C14" w:rsidRDefault="00656C14" w:rsidP="00D3285E">
            <w:pPr>
              <w:spacing w:line="256" w:lineRule="auto"/>
              <w:rPr>
                <w:rFonts w:ascii="Calibri" w:eastAsia="Calibri" w:hAnsi="Calibri" w:cs="Times New Roman"/>
                <w:sz w:val="24"/>
                <w:szCs w:val="24"/>
                <w:u w:val="single"/>
                <w:lang w:val="fr-CA"/>
              </w:rPr>
            </w:pPr>
          </w:p>
          <w:p w14:paraId="46DEA895" w14:textId="15B28AA3" w:rsidR="00D3285E" w:rsidRDefault="00D3285E" w:rsidP="00D3285E">
            <w:pPr>
              <w:rPr>
                <w:sz w:val="24"/>
                <w:szCs w:val="24"/>
                <w:lang w:val="fr-CA"/>
              </w:rPr>
            </w:pPr>
            <w:r w:rsidRPr="00D3285E">
              <w:rPr>
                <w:rFonts w:ascii="Calibri" w:eastAsia="Calibri" w:hAnsi="Calibri" w:cs="Times New Roman"/>
                <w:sz w:val="24"/>
                <w:szCs w:val="24"/>
              </w:rPr>
              <w:t>#VaccinAntigrippal</w:t>
            </w:r>
            <w:r>
              <w:rPr>
                <w:rFonts w:ascii="Calibri" w:eastAsia="Calibri" w:hAnsi="Calibri" w:cs="Times New Roman"/>
                <w:sz w:val="24"/>
                <w:szCs w:val="24"/>
              </w:rPr>
              <w:t xml:space="preserve"> </w:t>
            </w:r>
            <w:r w:rsidRPr="00D3285E">
              <w:rPr>
                <w:rFonts w:ascii="Calibri" w:eastAsia="Calibri" w:hAnsi="Calibri" w:cs="Times New Roman"/>
                <w:sz w:val="24"/>
                <w:szCs w:val="24"/>
              </w:rPr>
              <w:t>#SaisonduRhumeetdelaGrippe</w:t>
            </w:r>
          </w:p>
        </w:tc>
      </w:tr>
      <w:tr w:rsidR="00D3285E" w:rsidRPr="00AC2486" w14:paraId="140B4790" w14:textId="77777777" w:rsidTr="004C6CB2">
        <w:trPr>
          <w:trHeight w:val="1331"/>
        </w:trPr>
        <w:tc>
          <w:tcPr>
            <w:tcW w:w="3325" w:type="dxa"/>
          </w:tcPr>
          <w:p w14:paraId="110ADF8B" w14:textId="77777777" w:rsidR="00D3285E" w:rsidRPr="00270D07" w:rsidRDefault="00D3285E" w:rsidP="000C15E9">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3A6A7975" w14:textId="3BFD36AA" w:rsidR="004C6CB2" w:rsidRPr="004C6CB2" w:rsidRDefault="006C565E" w:rsidP="004C6CB2">
            <w:pPr>
              <w:rPr>
                <w:rFonts w:cstheme="minorHAnsi"/>
                <w:color w:val="467886" w:themeColor="hyperlink"/>
                <w:sz w:val="24"/>
                <w:szCs w:val="24"/>
              </w:rPr>
            </w:pPr>
            <w:hyperlink r:id="rId8" w:history="1">
              <w:r w:rsidR="004C6CB2" w:rsidRPr="00D63ECB">
                <w:rPr>
                  <w:rStyle w:val="Hyperlink"/>
                  <w:rFonts w:cstheme="minorHAnsi"/>
                  <w:sz w:val="24"/>
                  <w:szCs w:val="24"/>
                </w:rPr>
                <w:t>https://www.canada.ca/en/public-health/services/diseases/flu-influenza/get-your-flu-shot.html</w:t>
              </w:r>
            </w:hyperlink>
            <w:r w:rsidR="004C6CB2">
              <w:rPr>
                <w:rFonts w:cstheme="minorHAnsi"/>
                <w:color w:val="467886" w:themeColor="hyperlink"/>
                <w:sz w:val="24"/>
                <w:szCs w:val="24"/>
              </w:rPr>
              <w:t xml:space="preserve"> </w:t>
            </w:r>
          </w:p>
          <w:p w14:paraId="2AFA8056" w14:textId="77777777" w:rsidR="004C6CB2" w:rsidRDefault="004C6CB2" w:rsidP="004C6CB2">
            <w:pPr>
              <w:rPr>
                <w:rFonts w:cstheme="minorHAnsi"/>
                <w:color w:val="467886" w:themeColor="hyperlink"/>
                <w:sz w:val="24"/>
                <w:szCs w:val="24"/>
                <w:u w:val="single"/>
              </w:rPr>
            </w:pPr>
          </w:p>
          <w:p w14:paraId="692E7FE1" w14:textId="6A2241D9" w:rsidR="00656C14" w:rsidRPr="00B271B0" w:rsidRDefault="00656C14" w:rsidP="004C6CB2">
            <w:pPr>
              <w:rPr>
                <w:rFonts w:cstheme="minorHAnsi"/>
                <w:color w:val="467886" w:themeColor="hyperlink"/>
                <w:sz w:val="24"/>
                <w:szCs w:val="24"/>
              </w:rPr>
            </w:pPr>
          </w:p>
        </w:tc>
        <w:tc>
          <w:tcPr>
            <w:tcW w:w="7740" w:type="dxa"/>
          </w:tcPr>
          <w:p w14:paraId="7AB910FB" w14:textId="1E32528B" w:rsidR="004C6CB2" w:rsidRPr="00D3285E" w:rsidRDefault="006C565E" w:rsidP="004C6CB2">
            <w:pPr>
              <w:spacing w:line="256" w:lineRule="auto"/>
              <w:rPr>
                <w:rFonts w:ascii="Calibri" w:eastAsia="Calibri" w:hAnsi="Calibri" w:cs="Times New Roman"/>
                <w:color w:val="0563C1"/>
                <w:u w:val="single"/>
              </w:rPr>
            </w:pPr>
            <w:hyperlink r:id="rId9" w:history="1">
              <w:r w:rsidR="004C6CB2" w:rsidRPr="00D3285E">
                <w:rPr>
                  <w:rStyle w:val="Hyperlink"/>
                  <w:rFonts w:ascii="Calibri" w:eastAsia="Calibri" w:hAnsi="Calibri" w:cs="Times New Roman"/>
                  <w:sz w:val="24"/>
                  <w:szCs w:val="24"/>
                  <w:lang w:val="fr-CA"/>
                </w:rPr>
                <w:t>https://www.canada.ca/fr/sante-publique/services/maladies/grippe-influenza/faites-vous-vacciner.</w:t>
              </w:r>
              <w:r w:rsidR="004C6CB2" w:rsidRPr="00D3285E">
                <w:rPr>
                  <w:rStyle w:val="Hyperlink"/>
                  <w:rFonts w:ascii="Calibri" w:eastAsia="Calibri" w:hAnsi="Calibri" w:cs="Times New Roman"/>
                  <w:lang w:val="fr-CA"/>
                </w:rPr>
                <w:t>html</w:t>
              </w:r>
            </w:hyperlink>
            <w:r w:rsidR="004C6CB2">
              <w:rPr>
                <w:rFonts w:ascii="Calibri" w:eastAsia="Calibri" w:hAnsi="Calibri" w:cs="Times New Roman"/>
                <w:color w:val="0563C1"/>
                <w:u w:val="single"/>
                <w:lang w:val="fr-CA"/>
              </w:rPr>
              <w:t xml:space="preserve"> </w:t>
            </w:r>
          </w:p>
          <w:p w14:paraId="28CD6CDD" w14:textId="77777777" w:rsidR="004C6CB2" w:rsidRPr="00D3285E" w:rsidRDefault="004C6CB2" w:rsidP="004C6CB2">
            <w:pPr>
              <w:spacing w:line="256" w:lineRule="auto"/>
              <w:rPr>
                <w:rFonts w:ascii="Calibri" w:eastAsia="Calibri" w:hAnsi="Calibri" w:cs="Times New Roman"/>
                <w:color w:val="0563C1"/>
                <w:u w:val="single"/>
                <w:lang w:val="fr-CA"/>
              </w:rPr>
            </w:pPr>
          </w:p>
          <w:p w14:paraId="7A8803DC" w14:textId="77777777" w:rsidR="00D3285E" w:rsidRDefault="00D3285E" w:rsidP="000C15E9">
            <w:pPr>
              <w:rPr>
                <w:rFonts w:ascii="Calibri" w:eastAsia="Calibri" w:hAnsi="Calibri" w:cs="Times New Roman"/>
                <w:color w:val="0563C1"/>
                <w:u w:val="single"/>
                <w:lang w:val="fr-CA"/>
              </w:rPr>
            </w:pPr>
          </w:p>
          <w:p w14:paraId="37ECD745" w14:textId="77777777" w:rsidR="00656C14" w:rsidRPr="00104231" w:rsidRDefault="00656C14" w:rsidP="000C15E9">
            <w:pPr>
              <w:rPr>
                <w:sz w:val="24"/>
                <w:szCs w:val="24"/>
                <w:lang w:val="fr-CA"/>
              </w:rPr>
            </w:pPr>
          </w:p>
        </w:tc>
      </w:tr>
    </w:tbl>
    <w:p w14:paraId="0FC51C75" w14:textId="77777777" w:rsidR="00D3285E" w:rsidRDefault="00D3285E" w:rsidP="00D3285E">
      <w:pPr>
        <w:rPr>
          <w:b/>
          <w:color w:val="00B050"/>
          <w:sz w:val="16"/>
          <w:szCs w:val="16"/>
        </w:rPr>
      </w:pPr>
    </w:p>
    <w:p w14:paraId="17E17060" w14:textId="77777777" w:rsidR="00D3285E" w:rsidRPr="00A127F0" w:rsidRDefault="00D3285E" w:rsidP="00D3285E">
      <w:pPr>
        <w:rPr>
          <w:bCs/>
          <w:color w:val="808080" w:themeColor="background1" w:themeShade="80"/>
          <w:sz w:val="16"/>
          <w:szCs w:val="16"/>
        </w:rPr>
      </w:pPr>
      <w:r w:rsidRPr="00A127F0">
        <w:rPr>
          <w:bCs/>
          <w:color w:val="808080" w:themeColor="background1" w:themeShade="80"/>
          <w:sz w:val="16"/>
          <w:szCs w:val="16"/>
        </w:rPr>
        <w:t xml:space="preserve">Reference: </w:t>
      </w:r>
    </w:p>
    <w:p w14:paraId="59EE83EE" w14:textId="77777777" w:rsidR="00824BAF" w:rsidRDefault="00824BAF"/>
    <w:sectPr w:rsidR="00824BAF" w:rsidSect="00D3285E">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85E"/>
    <w:rsid w:val="004C6CB2"/>
    <w:rsid w:val="0053088B"/>
    <w:rsid w:val="00656C14"/>
    <w:rsid w:val="006C565E"/>
    <w:rsid w:val="00824BAF"/>
    <w:rsid w:val="00D3285E"/>
    <w:rsid w:val="00D7471E"/>
    <w:rsid w:val="00DC151C"/>
    <w:rsid w:val="00E8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0A6B7"/>
  <w15:chartTrackingRefBased/>
  <w15:docId w15:val="{6630453B-F8BC-46CB-8E45-5606C20C6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CB2"/>
    <w:rPr>
      <w:kern w:val="0"/>
      <w14:ligatures w14:val="none"/>
    </w:rPr>
  </w:style>
  <w:style w:type="paragraph" w:styleId="Heading1">
    <w:name w:val="heading 1"/>
    <w:basedOn w:val="Normal"/>
    <w:next w:val="Normal"/>
    <w:link w:val="Heading1Char"/>
    <w:uiPriority w:val="9"/>
    <w:qFormat/>
    <w:rsid w:val="00D328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28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28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28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28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28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8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8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8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8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28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28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28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28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28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8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8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85E"/>
    <w:rPr>
      <w:rFonts w:eastAsiaTheme="majorEastAsia" w:cstheme="majorBidi"/>
      <w:color w:val="272727" w:themeColor="text1" w:themeTint="D8"/>
    </w:rPr>
  </w:style>
  <w:style w:type="paragraph" w:styleId="Title">
    <w:name w:val="Title"/>
    <w:basedOn w:val="Normal"/>
    <w:next w:val="Normal"/>
    <w:link w:val="TitleChar"/>
    <w:uiPriority w:val="10"/>
    <w:qFormat/>
    <w:rsid w:val="00D328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28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8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8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85E"/>
    <w:pPr>
      <w:spacing w:before="160"/>
      <w:jc w:val="center"/>
    </w:pPr>
    <w:rPr>
      <w:i/>
      <w:iCs/>
      <w:color w:val="404040" w:themeColor="text1" w:themeTint="BF"/>
    </w:rPr>
  </w:style>
  <w:style w:type="character" w:customStyle="1" w:styleId="QuoteChar">
    <w:name w:val="Quote Char"/>
    <w:basedOn w:val="DefaultParagraphFont"/>
    <w:link w:val="Quote"/>
    <w:uiPriority w:val="29"/>
    <w:rsid w:val="00D3285E"/>
    <w:rPr>
      <w:i/>
      <w:iCs/>
      <w:color w:val="404040" w:themeColor="text1" w:themeTint="BF"/>
    </w:rPr>
  </w:style>
  <w:style w:type="paragraph" w:styleId="ListParagraph">
    <w:name w:val="List Paragraph"/>
    <w:basedOn w:val="Normal"/>
    <w:uiPriority w:val="34"/>
    <w:qFormat/>
    <w:rsid w:val="00D3285E"/>
    <w:pPr>
      <w:ind w:left="720"/>
      <w:contextualSpacing/>
    </w:pPr>
  </w:style>
  <w:style w:type="character" w:styleId="IntenseEmphasis">
    <w:name w:val="Intense Emphasis"/>
    <w:basedOn w:val="DefaultParagraphFont"/>
    <w:uiPriority w:val="21"/>
    <w:qFormat/>
    <w:rsid w:val="00D3285E"/>
    <w:rPr>
      <w:i/>
      <w:iCs/>
      <w:color w:val="0F4761" w:themeColor="accent1" w:themeShade="BF"/>
    </w:rPr>
  </w:style>
  <w:style w:type="paragraph" w:styleId="IntenseQuote">
    <w:name w:val="Intense Quote"/>
    <w:basedOn w:val="Normal"/>
    <w:next w:val="Normal"/>
    <w:link w:val="IntenseQuoteChar"/>
    <w:uiPriority w:val="30"/>
    <w:qFormat/>
    <w:rsid w:val="00D328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285E"/>
    <w:rPr>
      <w:i/>
      <w:iCs/>
      <w:color w:val="0F4761" w:themeColor="accent1" w:themeShade="BF"/>
    </w:rPr>
  </w:style>
  <w:style w:type="character" w:styleId="IntenseReference">
    <w:name w:val="Intense Reference"/>
    <w:basedOn w:val="DefaultParagraphFont"/>
    <w:uiPriority w:val="32"/>
    <w:qFormat/>
    <w:rsid w:val="00D3285E"/>
    <w:rPr>
      <w:b/>
      <w:bCs/>
      <w:smallCaps/>
      <w:color w:val="0F4761" w:themeColor="accent1" w:themeShade="BF"/>
      <w:spacing w:val="5"/>
    </w:rPr>
  </w:style>
  <w:style w:type="table" w:styleId="TableGrid">
    <w:name w:val="Table Grid"/>
    <w:basedOn w:val="TableNormal"/>
    <w:uiPriority w:val="39"/>
    <w:rsid w:val="00D328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3285E"/>
    <w:rPr>
      <w:color w:val="467886" w:themeColor="hyperlink"/>
      <w:u w:val="single"/>
    </w:rPr>
  </w:style>
  <w:style w:type="character" w:styleId="UnresolvedMention">
    <w:name w:val="Unresolved Mention"/>
    <w:basedOn w:val="DefaultParagraphFont"/>
    <w:uiPriority w:val="99"/>
    <w:semiHidden/>
    <w:unhideWhenUsed/>
    <w:rsid w:val="00D328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3669">
      <w:bodyDiv w:val="1"/>
      <w:marLeft w:val="0"/>
      <w:marRight w:val="0"/>
      <w:marTop w:val="0"/>
      <w:marBottom w:val="0"/>
      <w:divBdr>
        <w:top w:val="none" w:sz="0" w:space="0" w:color="auto"/>
        <w:left w:val="none" w:sz="0" w:space="0" w:color="auto"/>
        <w:bottom w:val="none" w:sz="0" w:space="0" w:color="auto"/>
        <w:right w:val="none" w:sz="0" w:space="0" w:color="auto"/>
      </w:divBdr>
    </w:div>
    <w:div w:id="433324224">
      <w:bodyDiv w:val="1"/>
      <w:marLeft w:val="0"/>
      <w:marRight w:val="0"/>
      <w:marTop w:val="0"/>
      <w:marBottom w:val="0"/>
      <w:divBdr>
        <w:top w:val="none" w:sz="0" w:space="0" w:color="auto"/>
        <w:left w:val="none" w:sz="0" w:space="0" w:color="auto"/>
        <w:bottom w:val="none" w:sz="0" w:space="0" w:color="auto"/>
        <w:right w:val="none" w:sz="0" w:space="0" w:color="auto"/>
      </w:divBdr>
    </w:div>
    <w:div w:id="751001138">
      <w:bodyDiv w:val="1"/>
      <w:marLeft w:val="0"/>
      <w:marRight w:val="0"/>
      <w:marTop w:val="0"/>
      <w:marBottom w:val="0"/>
      <w:divBdr>
        <w:top w:val="none" w:sz="0" w:space="0" w:color="auto"/>
        <w:left w:val="none" w:sz="0" w:space="0" w:color="auto"/>
        <w:bottom w:val="none" w:sz="0" w:space="0" w:color="auto"/>
        <w:right w:val="none" w:sz="0" w:space="0" w:color="auto"/>
      </w:divBdr>
    </w:div>
    <w:div w:id="812482547">
      <w:bodyDiv w:val="1"/>
      <w:marLeft w:val="0"/>
      <w:marRight w:val="0"/>
      <w:marTop w:val="0"/>
      <w:marBottom w:val="0"/>
      <w:divBdr>
        <w:top w:val="none" w:sz="0" w:space="0" w:color="auto"/>
        <w:left w:val="none" w:sz="0" w:space="0" w:color="auto"/>
        <w:bottom w:val="none" w:sz="0" w:space="0" w:color="auto"/>
        <w:right w:val="none" w:sz="0" w:space="0" w:color="auto"/>
      </w:divBdr>
    </w:div>
    <w:div w:id="1132821724">
      <w:bodyDiv w:val="1"/>
      <w:marLeft w:val="0"/>
      <w:marRight w:val="0"/>
      <w:marTop w:val="0"/>
      <w:marBottom w:val="0"/>
      <w:divBdr>
        <w:top w:val="none" w:sz="0" w:space="0" w:color="auto"/>
        <w:left w:val="none" w:sz="0" w:space="0" w:color="auto"/>
        <w:bottom w:val="none" w:sz="0" w:space="0" w:color="auto"/>
        <w:right w:val="none" w:sz="0" w:space="0" w:color="auto"/>
      </w:divBdr>
    </w:div>
    <w:div w:id="189519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ada.ca/en/public-health/services/diseases/flu-influenza/get-your-flu-shot.html" TargetMode="External"/><Relationship Id="rId3" Type="http://schemas.openxmlformats.org/officeDocument/2006/relationships/webSettings" Target="webSettings.xml"/><Relationship Id="rId7" Type="http://schemas.openxmlformats.org/officeDocument/2006/relationships/hyperlink" Target="https://www.canada.ca/fr/sante-publique/services/maladies/grippe-influenza/faites-vous-vaccin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nada.ca/en/public-health/services/diseases/flu-influenza/get-your-flu-shot.html"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www.canada.ca/fr/sante-publique/services/maladies/grippe-influenza/faites-vous-vaccine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5</cp:revision>
  <dcterms:created xsi:type="dcterms:W3CDTF">2024-06-11T18:43:00Z</dcterms:created>
  <dcterms:modified xsi:type="dcterms:W3CDTF">2024-06-20T19:34:00Z</dcterms:modified>
</cp:coreProperties>
</file>